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D1" w:rsidRPr="00FB1EA5" w:rsidRDefault="00A61C74" w:rsidP="00C8649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B1EA5">
        <w:rPr>
          <w:rFonts w:ascii="Times New Roman" w:hAnsi="Times New Roman" w:cs="Times New Roman"/>
          <w:b/>
          <w:bCs/>
          <w:sz w:val="24"/>
          <w:szCs w:val="24"/>
        </w:rPr>
        <w:t xml:space="preserve">ОБРАЗЕЦ </w:t>
      </w:r>
      <w:r w:rsidR="00FB1EA5" w:rsidRPr="00FB1EA5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Pr="00FB1EA5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5E4ED1" w:rsidRPr="00F920AA" w:rsidRDefault="005E4ED1" w:rsidP="00F920A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20AA">
        <w:rPr>
          <w:rFonts w:ascii="Times New Roman" w:hAnsi="Times New Roman" w:cs="Times New Roman"/>
          <w:b/>
          <w:bCs/>
          <w:sz w:val="24"/>
          <w:szCs w:val="24"/>
        </w:rPr>
        <w:t>ДО</w:t>
      </w:r>
    </w:p>
    <w:p w:rsidR="005E4ED1" w:rsidRDefault="005E4ED1" w:rsidP="00CE34D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920AA">
        <w:rPr>
          <w:rFonts w:ascii="Times New Roman" w:hAnsi="Times New Roman" w:cs="Times New Roman"/>
          <w:b/>
          <w:bCs/>
          <w:sz w:val="24"/>
          <w:szCs w:val="24"/>
        </w:rPr>
        <w:t>ОБЩИНА ГАБРОВО</w:t>
      </w:r>
    </w:p>
    <w:p w:rsidR="005E4ED1" w:rsidRPr="006275DE" w:rsidRDefault="005E4ED1" w:rsidP="00CE34D6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</w:pPr>
      <w:r w:rsidRPr="006A584B">
        <w:rPr>
          <w:rFonts w:ascii="Times New Roman" w:hAnsi="Times New Roman" w:cs="Times New Roman"/>
          <w:b/>
          <w:bCs/>
          <w:sz w:val="24"/>
          <w:szCs w:val="24"/>
        </w:rPr>
        <w:t>ПЛ. ВЪЗРАЖДАНЕ № 3</w:t>
      </w:r>
    </w:p>
    <w:p w:rsidR="005E4ED1" w:rsidRPr="006A584B" w:rsidRDefault="00FB1EA5" w:rsidP="00CE34D6">
      <w:pPr>
        <w:spacing w:after="0" w:line="240" w:lineRule="auto"/>
        <w:ind w:left="6726" w:hanging="672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ГР. </w:t>
      </w:r>
      <w:r w:rsidR="005E4ED1" w:rsidRPr="006A584B">
        <w:rPr>
          <w:rFonts w:ascii="Times New Roman" w:hAnsi="Times New Roman" w:cs="Times New Roman"/>
          <w:b/>
          <w:bCs/>
          <w:sz w:val="24"/>
          <w:szCs w:val="24"/>
        </w:rPr>
        <w:t>ГАБРОВО</w:t>
      </w:r>
      <w:r w:rsidR="005E4ED1" w:rsidRPr="006275DE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E4ED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п.код </w:t>
      </w:r>
      <w:r w:rsidR="005E4ED1" w:rsidRPr="006275DE">
        <w:rPr>
          <w:rFonts w:ascii="Times New Roman" w:hAnsi="Times New Roman" w:cs="Times New Roman"/>
          <w:b/>
          <w:bCs/>
          <w:sz w:val="24"/>
          <w:szCs w:val="24"/>
          <w:lang w:val="ru-RU"/>
        </w:rPr>
        <w:t>5300</w:t>
      </w:r>
    </w:p>
    <w:p w:rsidR="005E4ED1" w:rsidRPr="00F920AA" w:rsidRDefault="005E4ED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E4ED1" w:rsidRPr="006275DE" w:rsidRDefault="005E4ED1" w:rsidP="00C86497">
      <w:pPr>
        <w:keepNext/>
        <w:spacing w:before="240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86497">
        <w:rPr>
          <w:rFonts w:ascii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A61C74" w:rsidRDefault="00A61C74" w:rsidP="005C0A76">
      <w:pPr>
        <w:spacing w:before="120"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</w:p>
    <w:p w:rsidR="005E4ED1" w:rsidRPr="00D821A1" w:rsidRDefault="005E4ED1" w:rsidP="00F920AA">
      <w:pPr>
        <w:spacing w:before="120"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от 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……………………………………………………………………………………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</w:t>
      </w:r>
    </w:p>
    <w:p w:rsidR="005E4ED1" w:rsidRPr="00F920AA" w:rsidRDefault="005E4ED1" w:rsidP="00F920AA">
      <w:pPr>
        <w:spacing w:before="120" w:after="0" w:line="240" w:lineRule="auto"/>
        <w:ind w:left="720" w:hanging="720"/>
        <w:rPr>
          <w:rFonts w:ascii="Times New Roman" w:hAnsi="Times New Roman" w:cs="Times New Roman"/>
          <w:i/>
          <w:iCs/>
          <w:sz w:val="24"/>
          <w:szCs w:val="24"/>
          <w:lang w:eastAsia="bg-BG"/>
        </w:rPr>
      </w:pPr>
      <w:r w:rsidRPr="00F920AA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                                                      /наименование на участника/</w:t>
      </w:r>
    </w:p>
    <w:p w:rsidR="005E4ED1" w:rsidRPr="00D821A1" w:rsidRDefault="005E4ED1" w:rsidP="00F920AA">
      <w:pPr>
        <w:spacing w:before="120"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……………………………………………………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</w:t>
      </w:r>
    </w:p>
    <w:p w:rsidR="005E4ED1" w:rsidRDefault="005E4ED1" w:rsidP="00F920AA">
      <w:pPr>
        <w:spacing w:before="120" w:after="0" w:line="240" w:lineRule="auto"/>
        <w:ind w:hanging="720"/>
        <w:rPr>
          <w:rFonts w:ascii="Times New Roman" w:hAnsi="Times New Roman" w:cs="Times New Roman"/>
          <w:sz w:val="24"/>
          <w:szCs w:val="24"/>
          <w:lang w:eastAsia="bg-BG"/>
        </w:rPr>
      </w:pP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            адрес: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.................................................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................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, тел: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Факс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...........</w:t>
      </w:r>
      <w:r w:rsidR="005C0A76">
        <w:rPr>
          <w:rFonts w:ascii="Times New Roman" w:hAnsi="Times New Roman" w:cs="Times New Roman"/>
          <w:sz w:val="24"/>
          <w:szCs w:val="24"/>
          <w:lang w:eastAsia="bg-BG"/>
        </w:rPr>
        <w:t>, е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_mail:…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>………………</w:t>
      </w:r>
      <w:r w:rsidR="005C0A76">
        <w:rPr>
          <w:rFonts w:ascii="Times New Roman" w:hAnsi="Times New Roman" w:cs="Times New Roman"/>
          <w:sz w:val="24"/>
          <w:szCs w:val="24"/>
          <w:lang w:val="ru-RU" w:eastAsia="bg-BG"/>
        </w:rPr>
        <w:t>..........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>ЕИК</w:t>
      </w:r>
      <w:r w:rsidRPr="00D821A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D821A1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F920A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УВАЖАЕМИ 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ГОСПОЖИ И </w:t>
      </w:r>
      <w:r w:rsidRPr="00F920AA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ГОСПОДА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,</w:t>
      </w: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ab/>
      </w:r>
      <w:r w:rsidRPr="00F920AA">
        <w:rPr>
          <w:rFonts w:ascii="Times New Roman" w:hAnsi="Times New Roman" w:cs="Times New Roman"/>
          <w:sz w:val="24"/>
          <w:szCs w:val="24"/>
          <w:lang w:eastAsia="bg-BG"/>
        </w:rPr>
        <w:t xml:space="preserve">След като се 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запознахме с документацията за участие, с настоящото представяме нашето предложение за изпълнение на обществената поръчка по обявената от Вас </w:t>
      </w:r>
      <w:r w:rsidR="00DB7E91">
        <w:rPr>
          <w:rFonts w:ascii="Times New Roman" w:hAnsi="Times New Roman" w:cs="Times New Roman"/>
          <w:sz w:val="24"/>
          <w:szCs w:val="24"/>
          <w:lang w:eastAsia="bg-BG"/>
        </w:rPr>
        <w:t xml:space="preserve">обществена поръчка </w:t>
      </w:r>
      <w:r>
        <w:rPr>
          <w:rFonts w:ascii="Times New Roman" w:hAnsi="Times New Roman" w:cs="Times New Roman"/>
          <w:sz w:val="24"/>
          <w:szCs w:val="24"/>
          <w:lang w:eastAsia="bg-BG"/>
        </w:rPr>
        <w:t>с предмет</w:t>
      </w:r>
      <w:r w:rsidR="00DB7E91">
        <w:rPr>
          <w:rFonts w:ascii="Times New Roman" w:hAnsi="Times New Roman" w:cs="Times New Roman"/>
          <w:sz w:val="24"/>
          <w:szCs w:val="24"/>
          <w:lang w:eastAsia="bg-BG"/>
        </w:rPr>
        <w:t>:</w:t>
      </w:r>
      <w:r w:rsidR="00DB7E91" w:rsidRPr="00DB7E91">
        <w:t xml:space="preserve"> </w:t>
      </w:r>
      <w:r w:rsidR="00DB7E91" w:rsidRPr="00DB7E91">
        <w:rPr>
          <w:rFonts w:ascii="Times New Roman" w:hAnsi="Times New Roman" w:cs="Times New Roman"/>
          <w:sz w:val="24"/>
          <w:szCs w:val="24"/>
          <w:lang w:eastAsia="bg-BG"/>
        </w:rPr>
        <w:t>„Доставка на материали за вертикална сигнализация, свързани с организацията и безопасността на движение в община Габрово  и „Зона за почасово платено паркиране – гр. Габрово“</w:t>
      </w:r>
    </w:p>
    <w:p w:rsidR="005E4ED1" w:rsidRDefault="005E4ED1" w:rsidP="001F38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E4ED1" w:rsidRDefault="005E4ED1" w:rsidP="00627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ab/>
        <w:t xml:space="preserve">Предлагаме да организираме и изпълним поръчката съгласно изискванията на </w:t>
      </w:r>
      <w:r w:rsidRPr="0069731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при следните условия:</w:t>
      </w:r>
    </w:p>
    <w:p w:rsidR="005E4ED1" w:rsidRDefault="005E4ED1" w:rsidP="00A61C74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</w:pPr>
      <w:r w:rsidRPr="004473D2"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  <w:t>За изпълнението на обществената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  <w:t xml:space="preserve"> поръчка предлагаме да извършим</w:t>
      </w:r>
    </w:p>
    <w:p w:rsidR="005E4ED1" w:rsidRPr="004473D2" w:rsidRDefault="005E4ED1" w:rsidP="00A61C7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</w:pPr>
      <w:r w:rsidRPr="004473D2"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  <w:t>следното:</w:t>
      </w:r>
    </w:p>
    <w:p w:rsidR="005E4ED1" w:rsidRPr="004473D2" w:rsidRDefault="005E4ED1" w:rsidP="005C0A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</w:pPr>
      <w:r w:rsidRPr="004473D2"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  <w:t>.............................................................................................................................</w:t>
      </w:r>
      <w:r w:rsidR="005C0A76">
        <w:rPr>
          <w:rFonts w:ascii="Times New Roman" w:hAnsi="Times New Roman" w:cs="Times New Roman"/>
          <w:color w:val="000000"/>
          <w:spacing w:val="4"/>
          <w:sz w:val="24"/>
          <w:szCs w:val="24"/>
          <w:lang w:val="be-BY" w:eastAsia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E4ED1" w:rsidRPr="004473D2" w:rsidRDefault="005E4ED1" w:rsidP="005C0A76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lang w:val="be-BY" w:eastAsia="bg-BG"/>
        </w:rPr>
      </w:pPr>
      <w:r w:rsidRPr="004473D2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  <w:lang w:val="be-BY" w:eastAsia="bg-BG"/>
        </w:rPr>
        <w:t>(общо описание на дейностите)</w:t>
      </w:r>
    </w:p>
    <w:p w:rsidR="005E4ED1" w:rsidRPr="00041EF7" w:rsidRDefault="005E4ED1" w:rsidP="00041EF7">
      <w:pPr>
        <w:pStyle w:val="ListParagraph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C86497">
        <w:rPr>
          <w:rFonts w:ascii="Times New Roman" w:hAnsi="Times New Roman" w:cs="Times New Roman"/>
          <w:spacing w:val="4"/>
          <w:sz w:val="24"/>
          <w:szCs w:val="24"/>
          <w:lang w:val="be-BY"/>
        </w:rPr>
        <w:t xml:space="preserve">Декларираме, че </w:t>
      </w:r>
      <w:r>
        <w:rPr>
          <w:rFonts w:ascii="Times New Roman" w:hAnsi="Times New Roman" w:cs="Times New Roman"/>
          <w:spacing w:val="4"/>
          <w:sz w:val="24"/>
          <w:szCs w:val="24"/>
          <w:lang w:val="be-BY"/>
        </w:rPr>
        <w:t xml:space="preserve">доставените </w:t>
      </w:r>
      <w:r w:rsidRPr="00C86497">
        <w:rPr>
          <w:rFonts w:ascii="Times New Roman" w:hAnsi="Times New Roman" w:cs="Times New Roman"/>
          <w:sz w:val="24"/>
          <w:szCs w:val="24"/>
          <w:lang w:val="be-BY"/>
        </w:rPr>
        <w:t>п</w:t>
      </w:r>
      <w:r w:rsidRPr="00C86497">
        <w:rPr>
          <w:rFonts w:ascii="Times New Roman" w:hAnsi="Times New Roman" w:cs="Times New Roman"/>
          <w:sz w:val="24"/>
          <w:szCs w:val="24"/>
        </w:rPr>
        <w:t xml:space="preserve">ътни знаци </w:t>
      </w:r>
      <w:r w:rsidRPr="00C86497">
        <w:rPr>
          <w:rFonts w:ascii="Times New Roman" w:hAnsi="Times New Roman" w:cs="Times New Roman"/>
          <w:sz w:val="24"/>
          <w:szCs w:val="24"/>
          <w:lang w:val="be-BY"/>
        </w:rPr>
        <w:t>ще</w:t>
      </w:r>
      <w:r w:rsidRPr="00C86497">
        <w:rPr>
          <w:rFonts w:ascii="Times New Roman" w:hAnsi="Times New Roman" w:cs="Times New Roman"/>
          <w:sz w:val="24"/>
          <w:szCs w:val="24"/>
        </w:rPr>
        <w:t xml:space="preserve"> отговарят на стандарт БДС </w:t>
      </w:r>
      <w:r w:rsidRPr="00041EF7">
        <w:rPr>
          <w:rFonts w:ascii="Times New Roman" w:hAnsi="Times New Roman" w:cs="Times New Roman"/>
          <w:sz w:val="24"/>
          <w:szCs w:val="24"/>
        </w:rPr>
        <w:t xml:space="preserve">1517:2006 и БДС EN 12899 – 1 или еквивалентен и </w:t>
      </w:r>
      <w:r w:rsidRPr="00041EF7">
        <w:rPr>
          <w:rFonts w:ascii="Times New Roman" w:hAnsi="Times New Roman" w:cs="Times New Roman"/>
          <w:sz w:val="24"/>
          <w:szCs w:val="24"/>
          <w:lang w:val="be-BY"/>
        </w:rPr>
        <w:t xml:space="preserve">в съответствие с </w:t>
      </w:r>
      <w:r w:rsidRPr="00041EF7">
        <w:rPr>
          <w:rFonts w:ascii="Times New Roman" w:hAnsi="Times New Roman" w:cs="Times New Roman"/>
          <w:sz w:val="24"/>
          <w:szCs w:val="24"/>
        </w:rPr>
        <w:t xml:space="preserve">Наредба № 18/2001 г. за сигнализация на </w:t>
      </w:r>
      <w:r w:rsidRPr="00041EF7">
        <w:rPr>
          <w:rFonts w:ascii="Times New Roman" w:hAnsi="Times New Roman" w:cs="Times New Roman"/>
          <w:color w:val="000000"/>
          <w:sz w:val="24"/>
          <w:szCs w:val="24"/>
          <w:lang w:val="ru-RU" w:eastAsia="bg-BG"/>
        </w:rPr>
        <w:t>пътищата с пътни знаци</w:t>
      </w:r>
      <w:r w:rsidRPr="00041EF7">
        <w:rPr>
          <w:rFonts w:ascii="Times New Roman" w:hAnsi="Times New Roman" w:cs="Times New Roman"/>
          <w:sz w:val="24"/>
          <w:szCs w:val="24"/>
        </w:rPr>
        <w:t xml:space="preserve"> и техническите изисквания при изпълнение на пътни знаци и</w:t>
      </w:r>
      <w:r w:rsidR="00EE7B5A" w:rsidRPr="00041EF7">
        <w:rPr>
          <w:rFonts w:ascii="Times New Roman" w:hAnsi="Times New Roman" w:cs="Times New Roman"/>
          <w:sz w:val="24"/>
          <w:szCs w:val="24"/>
        </w:rPr>
        <w:t xml:space="preserve"> </w:t>
      </w:r>
      <w:r w:rsidRPr="00041EF7">
        <w:rPr>
          <w:rFonts w:ascii="Times New Roman" w:hAnsi="Times New Roman" w:cs="Times New Roman"/>
          <w:sz w:val="24"/>
          <w:szCs w:val="24"/>
        </w:rPr>
        <w:t>указателни табели на Агенция „Пътна инфраструктура“.</w:t>
      </w:r>
    </w:p>
    <w:p w:rsidR="005E4ED1" w:rsidRPr="005C0A76" w:rsidRDefault="005E4ED1" w:rsidP="005C0A76">
      <w:pPr>
        <w:pStyle w:val="Default"/>
        <w:numPr>
          <w:ilvl w:val="0"/>
          <w:numId w:val="3"/>
        </w:numPr>
        <w:ind w:left="0" w:firstLine="709"/>
        <w:jc w:val="both"/>
        <w:rPr>
          <w:lang w:val="be-BY"/>
        </w:rPr>
      </w:pPr>
      <w:r w:rsidRPr="00C86497">
        <w:rPr>
          <w:spacing w:val="4"/>
          <w:lang w:val="be-BY"/>
        </w:rPr>
        <w:t xml:space="preserve">Декларираме, че </w:t>
      </w:r>
      <w:r w:rsidRPr="00C86497">
        <w:t>материалите, използвани за носещи конструкции и свързващи елементи, ще съответстват на приложимите части от БДС EN 10025</w:t>
      </w:r>
      <w:r>
        <w:t xml:space="preserve"> или еквивалентен</w:t>
      </w:r>
      <w:r w:rsidRPr="00C86497">
        <w:t xml:space="preserve">. </w:t>
      </w:r>
    </w:p>
    <w:p w:rsidR="005E4ED1" w:rsidRPr="005C0A76" w:rsidRDefault="005E4ED1" w:rsidP="005C0A76">
      <w:pPr>
        <w:pStyle w:val="Default"/>
        <w:numPr>
          <w:ilvl w:val="0"/>
          <w:numId w:val="3"/>
        </w:numPr>
        <w:ind w:left="0" w:firstLine="709"/>
        <w:jc w:val="both"/>
        <w:rPr>
          <w:lang w:val="be-BY"/>
        </w:rPr>
      </w:pPr>
      <w:r w:rsidRPr="000E4306">
        <w:t xml:space="preserve">На гърба на пътните знаци </w:t>
      </w:r>
      <w:r>
        <w:t xml:space="preserve">ще </w:t>
      </w:r>
      <w:r w:rsidRPr="000E4306">
        <w:t xml:space="preserve">има залепен стикер, на който е обозначено наименованието на фирмата-производител, месец и година на производство, клас на фолиото в съответствие с изискванията на БДС </w:t>
      </w:r>
      <w:r w:rsidRPr="005C0A76">
        <w:rPr>
          <w:lang w:val="en-US"/>
        </w:rPr>
        <w:t>EN</w:t>
      </w:r>
      <w:r w:rsidRPr="000E4306">
        <w:t xml:space="preserve">12899-1 </w:t>
      </w:r>
      <w:r w:rsidR="00967627">
        <w:t>или еквивалентен</w:t>
      </w:r>
      <w:r w:rsidR="00967627" w:rsidRPr="000E4306">
        <w:t xml:space="preserve"> </w:t>
      </w:r>
      <w:r w:rsidRPr="000E4306">
        <w:t>и име на производителя на светлоотразяващото фолио</w:t>
      </w:r>
      <w:r w:rsidRPr="005C0A76">
        <w:rPr>
          <w:lang w:val="be-BY"/>
        </w:rPr>
        <w:t>.</w:t>
      </w:r>
    </w:p>
    <w:p w:rsidR="005E4ED1" w:rsidRPr="00041EF7" w:rsidRDefault="005E4ED1" w:rsidP="00041EF7">
      <w:pPr>
        <w:pStyle w:val="Default"/>
        <w:numPr>
          <w:ilvl w:val="0"/>
          <w:numId w:val="3"/>
        </w:numPr>
        <w:ind w:left="0" w:firstLine="709"/>
        <w:jc w:val="both"/>
        <w:rPr>
          <w:i/>
          <w:iCs/>
          <w:lang w:val="be-BY"/>
        </w:rPr>
      </w:pPr>
      <w:r w:rsidRPr="00F4124D">
        <w:rPr>
          <w:lang w:val="ru-RU"/>
        </w:rPr>
        <w:t xml:space="preserve">Срок за изпълнение на всяка доставка - </w:t>
      </w:r>
      <w:r w:rsidRPr="00F4124D">
        <w:rPr>
          <w:b/>
          <w:bCs/>
          <w:lang w:val="ru-RU"/>
        </w:rPr>
        <w:t>………..</w:t>
      </w:r>
      <w:r w:rsidR="00B84637">
        <w:rPr>
          <w:b/>
          <w:bCs/>
          <w:lang w:val="ru-RU"/>
        </w:rPr>
        <w:t>.................работни</w:t>
      </w:r>
      <w:r w:rsidR="00DB7E91" w:rsidRPr="00F4124D">
        <w:rPr>
          <w:b/>
          <w:bCs/>
          <w:lang w:val="ru-RU"/>
        </w:rPr>
        <w:t xml:space="preserve"> </w:t>
      </w:r>
      <w:r w:rsidRPr="00F4124D">
        <w:rPr>
          <w:b/>
          <w:bCs/>
          <w:lang w:val="ru-RU"/>
        </w:rPr>
        <w:t>дни</w:t>
      </w:r>
      <w:r w:rsidRPr="00F4124D">
        <w:rPr>
          <w:lang w:val="ru-RU"/>
        </w:rPr>
        <w:t xml:space="preserve"> (</w:t>
      </w:r>
      <w:r w:rsidRPr="00F4124D">
        <w:rPr>
          <w:i/>
          <w:iCs/>
          <w:lang w:val="ru-RU"/>
        </w:rPr>
        <w:t xml:space="preserve">максимум до 15 </w:t>
      </w:r>
      <w:r w:rsidRPr="00041EF7">
        <w:rPr>
          <w:i/>
          <w:iCs/>
          <w:lang w:val="ru-RU"/>
        </w:rPr>
        <w:t>работни дни</w:t>
      </w:r>
      <w:r w:rsidRPr="00041EF7">
        <w:rPr>
          <w:lang w:val="ru-RU"/>
        </w:rPr>
        <w:t xml:space="preserve">) след получаване на конкретната заявка от </w:t>
      </w:r>
      <w:r w:rsidRPr="00041EF7">
        <w:rPr>
          <w:b/>
          <w:bCs/>
          <w:lang w:val="ru-RU"/>
        </w:rPr>
        <w:t>Възложителя.</w:t>
      </w:r>
    </w:p>
    <w:p w:rsidR="005E4ED1" w:rsidRPr="00056D8D" w:rsidRDefault="005E4ED1" w:rsidP="00DB76FB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056D8D">
        <w:rPr>
          <w:rFonts w:ascii="Times New Roman" w:hAnsi="Times New Roman" w:cs="Times New Roman"/>
          <w:sz w:val="24"/>
          <w:szCs w:val="24"/>
          <w:lang w:eastAsia="bg-BG"/>
        </w:rPr>
        <w:t xml:space="preserve">Предлагаме следните </w:t>
      </w:r>
      <w:r w:rsidRPr="00056D8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гаранционни срокове</w:t>
      </w:r>
      <w:r w:rsidRPr="00056D8D">
        <w:rPr>
          <w:rFonts w:ascii="Times New Roman" w:hAnsi="Times New Roman" w:cs="Times New Roman"/>
          <w:sz w:val="24"/>
          <w:szCs w:val="24"/>
          <w:lang w:eastAsia="bg-BG"/>
        </w:rPr>
        <w:t xml:space="preserve"> за изпълнените изделия, съгласно техническите спецификации в поръчката</w:t>
      </w:r>
      <w:r w:rsidRPr="00056D8D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: </w:t>
      </w:r>
    </w:p>
    <w:p w:rsidR="005E4ED1" w:rsidRPr="00056D8D" w:rsidRDefault="005E4ED1" w:rsidP="00DB76F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43" w:after="0" w:line="278" w:lineRule="exact"/>
        <w:ind w:left="284" w:hanging="284"/>
        <w:jc w:val="both"/>
        <w:rPr>
          <w:rFonts w:ascii="Times New Roman" w:hAnsi="Times New Roman" w:cs="Times New Roman"/>
          <w:lang w:val="be-BY" w:eastAsia="bg-BG"/>
        </w:rPr>
      </w:pPr>
      <w:r w:rsidRPr="00056D8D">
        <w:rPr>
          <w:rFonts w:ascii="Times New Roman" w:hAnsi="Times New Roman" w:cs="Times New Roman"/>
          <w:lang w:val="be-BY" w:eastAsia="bg-BG"/>
        </w:rPr>
        <w:t xml:space="preserve">За пътни знаци и табели клас </w:t>
      </w:r>
      <w:r w:rsidRPr="00056D8D">
        <w:rPr>
          <w:rFonts w:ascii="Times New Roman" w:hAnsi="Times New Roman" w:cs="Times New Roman"/>
          <w:lang w:eastAsia="bg-BG"/>
        </w:rPr>
        <w:t xml:space="preserve">II </w:t>
      </w:r>
      <w:r w:rsidRPr="00056D8D">
        <w:rPr>
          <w:rFonts w:ascii="Times New Roman" w:hAnsi="Times New Roman" w:cs="Times New Roman"/>
          <w:lang w:val="be-BY" w:eastAsia="bg-BG"/>
        </w:rPr>
        <w:t>високо интензивно фолио – ..........години (</w:t>
      </w:r>
      <w:r w:rsidRPr="00056D8D">
        <w:rPr>
          <w:rFonts w:ascii="Times New Roman" w:hAnsi="Times New Roman" w:cs="Times New Roman"/>
          <w:i/>
          <w:iCs/>
          <w:lang w:val="be-BY" w:eastAsia="bg-BG"/>
        </w:rPr>
        <w:t>минимум</w:t>
      </w:r>
      <w:r w:rsidRPr="00056D8D">
        <w:rPr>
          <w:rFonts w:ascii="Times New Roman" w:hAnsi="Times New Roman" w:cs="Times New Roman"/>
          <w:i/>
          <w:iCs/>
          <w:lang w:val="ru-RU" w:eastAsia="bg-BG"/>
        </w:rPr>
        <w:t xml:space="preserve"> </w:t>
      </w:r>
      <w:r w:rsidR="00F4124D" w:rsidRPr="00056D8D">
        <w:rPr>
          <w:rFonts w:ascii="Times New Roman" w:hAnsi="Times New Roman" w:cs="Times New Roman"/>
          <w:i/>
          <w:iCs/>
          <w:lang w:val="be-BY" w:eastAsia="bg-BG"/>
        </w:rPr>
        <w:t>84 месеца</w:t>
      </w:r>
      <w:r w:rsidR="00041EF7">
        <w:rPr>
          <w:rFonts w:ascii="Times New Roman" w:hAnsi="Times New Roman" w:cs="Times New Roman"/>
          <w:i/>
          <w:iCs/>
          <w:lang w:val="be-BY" w:eastAsia="bg-BG"/>
        </w:rPr>
        <w:t>)</w:t>
      </w:r>
      <w:r w:rsidR="005C0A76">
        <w:rPr>
          <w:rFonts w:ascii="Times New Roman" w:hAnsi="Times New Roman" w:cs="Times New Roman"/>
          <w:lang w:val="be-BY" w:eastAsia="bg-BG"/>
        </w:rPr>
        <w:t>;</w:t>
      </w:r>
    </w:p>
    <w:p w:rsidR="005E4ED1" w:rsidRPr="00056D8D" w:rsidRDefault="005E4ED1" w:rsidP="00DB76FB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43" w:after="0" w:line="278" w:lineRule="exact"/>
        <w:ind w:left="284" w:hanging="284"/>
        <w:jc w:val="both"/>
        <w:rPr>
          <w:rFonts w:ascii="Times New Roman" w:hAnsi="Times New Roman" w:cs="Times New Roman"/>
          <w:lang w:val="be-BY" w:eastAsia="bg-BG"/>
        </w:rPr>
      </w:pPr>
      <w:r w:rsidRPr="00056D8D">
        <w:rPr>
          <w:rFonts w:ascii="Times New Roman" w:hAnsi="Times New Roman" w:cs="Times New Roman"/>
          <w:lang w:val="be-BY" w:eastAsia="bg-BG"/>
        </w:rPr>
        <w:t>За други знаци по организация на движението.................години (</w:t>
      </w:r>
      <w:r w:rsidRPr="00056D8D">
        <w:rPr>
          <w:rFonts w:ascii="Times New Roman" w:hAnsi="Times New Roman" w:cs="Times New Roman"/>
          <w:i/>
          <w:iCs/>
          <w:lang w:val="be-BY" w:eastAsia="bg-BG"/>
        </w:rPr>
        <w:t xml:space="preserve">минимум </w:t>
      </w:r>
      <w:r w:rsidR="00F4124D" w:rsidRPr="00056D8D">
        <w:rPr>
          <w:rFonts w:ascii="Times New Roman" w:hAnsi="Times New Roman" w:cs="Times New Roman"/>
          <w:i/>
          <w:iCs/>
          <w:lang w:val="be-BY" w:eastAsia="bg-BG"/>
        </w:rPr>
        <w:t>60 месеца</w:t>
      </w:r>
      <w:r w:rsidRPr="00056D8D">
        <w:rPr>
          <w:rFonts w:ascii="Times New Roman" w:hAnsi="Times New Roman" w:cs="Times New Roman"/>
          <w:lang w:val="be-BY" w:eastAsia="bg-BG"/>
        </w:rPr>
        <w:t>)</w:t>
      </w:r>
      <w:r w:rsidR="005C0A76">
        <w:rPr>
          <w:rFonts w:ascii="Times New Roman" w:hAnsi="Times New Roman" w:cs="Times New Roman"/>
          <w:lang w:val="be-BY" w:eastAsia="bg-BG"/>
        </w:rPr>
        <w:t>.</w:t>
      </w:r>
    </w:p>
    <w:p w:rsidR="005E4ED1" w:rsidRDefault="005E4ED1" w:rsidP="004473D2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lastRenderedPageBreak/>
        <w:t xml:space="preserve">При изпълнението на поръчката ще се придържаме точно към указанията на </w:t>
      </w:r>
      <w:r w:rsidRPr="00E3410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>
        <w:rPr>
          <w:rFonts w:ascii="Times New Roman" w:hAnsi="Times New Roman" w:cs="Times New Roman"/>
          <w:sz w:val="24"/>
          <w:szCs w:val="24"/>
          <w:lang w:eastAsia="bg-BG"/>
        </w:rPr>
        <w:t>, техническата спецификация в документацията за участие и към всички действащи нормативни актове, технически норми, правила и стандарти, които се отнасят до изпълнение на поръчката и ще доставим висококачествени пътни знаци, съгласно съответните стандарти и спецификации.</w:t>
      </w:r>
    </w:p>
    <w:p w:rsidR="005E4ED1" w:rsidRPr="00AD7AA7" w:rsidRDefault="005E4ED1" w:rsidP="003A2804">
      <w:pPr>
        <w:numPr>
          <w:ilvl w:val="0"/>
          <w:numId w:val="3"/>
        </w:numPr>
        <w:spacing w:before="120" w:after="120" w:line="240" w:lineRule="auto"/>
        <w:ind w:right="-7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D7AA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Качествени характеристики на предложените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7AA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пътни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AD7AA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знаци</w:t>
      </w:r>
    </w:p>
    <w:p w:rsidR="005E4ED1" w:rsidRPr="00AD7AA7" w:rsidRDefault="005E4ED1" w:rsidP="00AD7AA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Участникът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описва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характеристиките на предложените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пътни</w:t>
      </w:r>
      <w:r w:rsidR="00A61C7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 xml:space="preserve">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знаци</w:t>
      </w:r>
      <w:r w:rsidRPr="00511D3F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които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ще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бъдат</w:t>
      </w:r>
      <w:r w:rsidR="00A61C7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доставени,  които</w:t>
      </w:r>
      <w:r w:rsidR="00A61C74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съответстват на изискванията на възложителя, посочени в техническ</w:t>
      </w:r>
      <w:r w:rsidRPr="00511D3F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те  спецификации и количествената сметка, като</w:t>
      </w:r>
      <w:r w:rsidR="00DB7E9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приложи</w:t>
      </w:r>
      <w:r w:rsidR="00DB7E91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към</w:t>
      </w:r>
      <w:r w:rsidR="00DB7E9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>офертата</w:t>
      </w:r>
      <w:r w:rsidR="00DB7E91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си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>з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 xml:space="preserve">а пътни знаци и табели клас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 xml:space="preserve">II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>високо интензивно фолио</w:t>
      </w:r>
      <w:r w:rsidR="00A61C7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 xml:space="preserve"> </w:t>
      </w:r>
      <w:r w:rsidRPr="00511D3F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сертификат/декларация за експлоатационни показатели на продукта,</w:t>
      </w:r>
      <w:r w:rsidRPr="00511D3F">
        <w:rPr>
          <w:rFonts w:ascii="Times New Roman" w:hAnsi="Times New Roman" w:cs="Times New Roman"/>
          <w:i/>
          <w:iCs/>
          <w:sz w:val="24"/>
          <w:szCs w:val="24"/>
        </w:rPr>
        <w:t xml:space="preserve"> информация за производител /търговска марка/ и стандарт/качество или еквивалент на изисканите стандарти в техническата спецификация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4ED1" w:rsidRPr="00056D8D" w:rsidRDefault="001A3BEC" w:rsidP="004473D2">
      <w:pPr>
        <w:autoSpaceDE w:val="0"/>
        <w:autoSpaceDN w:val="0"/>
        <w:adjustRightInd w:val="0"/>
        <w:spacing w:before="43" w:after="0" w:line="278" w:lineRule="exact"/>
        <w:jc w:val="both"/>
        <w:rPr>
          <w:rFonts w:ascii="Times New Roman" w:hAnsi="Times New Roman" w:cs="Times New Roman"/>
          <w:lang w:val="be-BY" w:eastAsia="bg-BG"/>
        </w:rPr>
      </w:pPr>
      <w:r w:rsidRPr="00056D8D">
        <w:rPr>
          <w:rFonts w:ascii="Times New Roman" w:hAnsi="Times New Roman" w:cs="Times New Roman"/>
          <w:lang w:val="be-BY" w:eastAsia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0A76">
        <w:rPr>
          <w:rFonts w:ascii="Times New Roman" w:hAnsi="Times New Roman" w:cs="Times New Roman"/>
          <w:lang w:val="be-BY" w:eastAsia="bg-BG"/>
        </w:rPr>
        <w:t>..........................</w:t>
      </w:r>
    </w:p>
    <w:p w:rsidR="001A3BEC" w:rsidRPr="00056D8D" w:rsidRDefault="001A3BEC" w:rsidP="005C0A76">
      <w:pPr>
        <w:autoSpaceDE w:val="0"/>
        <w:autoSpaceDN w:val="0"/>
        <w:adjustRightInd w:val="0"/>
        <w:spacing w:before="43" w:after="0" w:line="278" w:lineRule="exact"/>
        <w:ind w:firstLine="708"/>
        <w:jc w:val="both"/>
        <w:rPr>
          <w:rFonts w:ascii="Times New Roman" w:hAnsi="Times New Roman" w:cs="Times New Roman"/>
          <w:highlight w:val="yellow"/>
          <w:lang w:val="be-BY" w:eastAsia="bg-BG"/>
        </w:rPr>
      </w:pPr>
      <w:r w:rsidRPr="00056D8D">
        <w:rPr>
          <w:rFonts w:ascii="Times New Roman" w:hAnsi="Times New Roman" w:cs="Times New Roman"/>
          <w:lang w:val="be-BY" w:eastAsia="bg-BG"/>
        </w:rPr>
        <w:t xml:space="preserve">При непредставяне на </w:t>
      </w:r>
      <w:r w:rsidRPr="00056D8D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сертификат/декларация</w:t>
      </w:r>
      <w:r w:rsidR="008A32A6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 xml:space="preserve"> за експлоатационни показатели </w:t>
      </w:r>
      <w:r w:rsidR="008A32A6"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>з</w:t>
      </w:r>
      <w:r w:rsidR="008A32A6"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 xml:space="preserve">а пътни знаци и табели клас </w:t>
      </w:r>
      <w:r w:rsidR="008A32A6"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 xml:space="preserve">II </w:t>
      </w:r>
      <w:r w:rsidR="008A32A6"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>високо интензивно фолио</w:t>
      </w:r>
      <w:r w:rsidRPr="00056D8D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,</w:t>
      </w:r>
      <w:r w:rsidRPr="00056D8D">
        <w:rPr>
          <w:rFonts w:ascii="Times New Roman" w:hAnsi="Times New Roman" w:cs="Times New Roman"/>
          <w:i/>
          <w:iCs/>
          <w:sz w:val="24"/>
          <w:szCs w:val="24"/>
        </w:rPr>
        <w:t xml:space="preserve"> информация за производител /търговска марка/ и стандарт/качество или еквивалент на изисканите стандарти в техническата спецификация участникът ще бъде отстранен</w:t>
      </w:r>
      <w:r w:rsidRPr="00056D8D">
        <w:rPr>
          <w:rFonts w:ascii="Times New Roman" w:hAnsi="Times New Roman" w:cs="Times New Roman"/>
          <w:sz w:val="24"/>
          <w:szCs w:val="24"/>
        </w:rPr>
        <w:t>.</w:t>
      </w:r>
    </w:p>
    <w:p w:rsidR="005E4ED1" w:rsidRDefault="005E4ED1" w:rsidP="00C22E71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С подписване на настоящата оферта, удостоверяваме, че сме запознати с всички условия и с предмета на настоящата поръчка и безусловно приемаме всички изисквания и задължения, поставени от </w:t>
      </w:r>
      <w:r w:rsidRPr="00E3410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Възложителя </w:t>
      </w:r>
      <w:r>
        <w:rPr>
          <w:rFonts w:ascii="Times New Roman" w:hAnsi="Times New Roman" w:cs="Times New Roman"/>
          <w:sz w:val="24"/>
          <w:szCs w:val="24"/>
          <w:lang w:eastAsia="bg-BG"/>
        </w:rPr>
        <w:t>в провежданата процедура.</w:t>
      </w:r>
    </w:p>
    <w:p w:rsidR="005E4ED1" w:rsidRDefault="005E4ED1" w:rsidP="00430A43">
      <w:pPr>
        <w:pStyle w:val="ListParagraph"/>
        <w:spacing w:after="0" w:line="240" w:lineRule="auto"/>
        <w:ind w:left="0" w:firstLine="106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5E4ED1" w:rsidRDefault="005E4ED1" w:rsidP="005C0A7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Гарантираме, че сме в състояние да изпълним качествено поръчката в пълно съответствие с посоченото предложение, изискванията на </w:t>
      </w:r>
      <w:r w:rsidRPr="00E3410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Възложителя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и всички действащи нормативни актове, правила и стандарти, които се отнасят до изпълнението на поръчката.</w:t>
      </w:r>
    </w:p>
    <w:p w:rsidR="005E4ED1" w:rsidRDefault="005E4ED1" w:rsidP="005C0A7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F206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Запознати сме и приемаме условията на проекта на Договора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в документацията за участие.</w:t>
      </w:r>
    </w:p>
    <w:p w:rsidR="005E4ED1" w:rsidRDefault="005E4ED1" w:rsidP="00C22E71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 xml:space="preserve">В случай, че бъдем определени за изпълнител на поръчката, сме съгласни да внесем гаранция за изпълнение на поръчката </w:t>
      </w:r>
      <w:r w:rsidRPr="004A0EEF">
        <w:rPr>
          <w:rFonts w:ascii="Times New Roman" w:hAnsi="Times New Roman" w:cs="Times New Roman"/>
          <w:sz w:val="24"/>
          <w:szCs w:val="24"/>
        </w:rPr>
        <w:t>в размер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A3BEC" w:rsidRPr="00B84637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220719">
        <w:rPr>
          <w:rFonts w:ascii="Times New Roman" w:hAnsi="Times New Roman" w:cs="Times New Roman"/>
          <w:b/>
          <w:sz w:val="24"/>
          <w:szCs w:val="24"/>
          <w:u w:val="single"/>
        </w:rPr>
        <w:t>% (три</w:t>
      </w:r>
      <w:r w:rsidRPr="001A3BEC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процента) от </w:t>
      </w:r>
      <w:r w:rsidRPr="001A3BEC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прогнозната</w:t>
      </w:r>
      <w:r w:rsidR="005C0A7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5C0A76">
        <w:rPr>
          <w:rFonts w:ascii="Times New Roman" w:hAnsi="Times New Roman" w:cs="Times New Roman"/>
          <w:b/>
          <w:sz w:val="24"/>
          <w:szCs w:val="24"/>
          <w:u w:val="single"/>
        </w:rPr>
        <w:t>стойност на Договора без ДДС</w:t>
      </w:r>
      <w:r w:rsidR="001A3BE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4ED1" w:rsidRPr="00056D8D" w:rsidRDefault="005E4ED1" w:rsidP="00C22E71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ED1" w:rsidRPr="00056D8D" w:rsidRDefault="005E4ED1" w:rsidP="00C22E71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4ED1" w:rsidRPr="00056D8D" w:rsidRDefault="001A3BEC" w:rsidP="00C22E71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6D8D">
        <w:rPr>
          <w:rFonts w:ascii="Times New Roman" w:hAnsi="Times New Roman" w:cs="Times New Roman"/>
          <w:b/>
          <w:bCs/>
          <w:sz w:val="24"/>
          <w:szCs w:val="24"/>
        </w:rPr>
        <w:t>Приложение:</w:t>
      </w:r>
    </w:p>
    <w:p w:rsidR="005E4ED1" w:rsidRDefault="008A32A6" w:rsidP="005C0A76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С</w:t>
      </w:r>
      <w:r w:rsidR="001A3BEC" w:rsidRPr="00511D3F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ертификат/декларация за експло</w:t>
      </w:r>
      <w:r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 xml:space="preserve">атационни показатели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>з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 xml:space="preserve">а пътни знаци и табели клас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 xml:space="preserve">II </w:t>
      </w:r>
      <w:r w:rsidRPr="00511D3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be-BY" w:eastAsia="bg-BG"/>
        </w:rPr>
        <w:t>високо интензивно фолио</w:t>
      </w:r>
      <w:bookmarkStart w:id="0" w:name="_GoBack"/>
      <w:bookmarkEnd w:id="0"/>
      <w:r w:rsidR="001A3BEC" w:rsidRPr="00511D3F">
        <w:rPr>
          <w:rFonts w:ascii="Times New Roman" w:hAnsi="Times New Roman" w:cs="Times New Roman"/>
          <w:i/>
          <w:iCs/>
          <w:sz w:val="24"/>
          <w:szCs w:val="24"/>
          <w:lang w:val="be-BY" w:eastAsia="bg-BG"/>
        </w:rPr>
        <w:t>,</w:t>
      </w:r>
      <w:r w:rsidR="001A3BEC" w:rsidRPr="00511D3F">
        <w:rPr>
          <w:rFonts w:ascii="Times New Roman" w:hAnsi="Times New Roman" w:cs="Times New Roman"/>
          <w:i/>
          <w:iCs/>
          <w:sz w:val="24"/>
          <w:szCs w:val="24"/>
        </w:rPr>
        <w:t xml:space="preserve"> информация за производител /търговска марка/ и стандарт/качество или еквивалент на изисканите стандарти в техническата спецификация</w:t>
      </w:r>
    </w:p>
    <w:p w:rsidR="005C0A76" w:rsidRPr="005C0A76" w:rsidRDefault="005C0A76" w:rsidP="005C0A76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9750" w:type="dxa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5E4ED1" w:rsidRPr="00CA53B0">
        <w:trPr>
          <w:trHeight w:val="365"/>
        </w:trPr>
        <w:tc>
          <w:tcPr>
            <w:tcW w:w="4875" w:type="dxa"/>
            <w:vAlign w:val="center"/>
          </w:tcPr>
          <w:p w:rsidR="005E4ED1" w:rsidRPr="0068615D" w:rsidRDefault="005E4ED1" w:rsidP="0013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Дата</w:t>
            </w:r>
          </w:p>
        </w:tc>
        <w:tc>
          <w:tcPr>
            <w:tcW w:w="4875" w:type="dxa"/>
          </w:tcPr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________/ _________ / ______</w:t>
            </w:r>
          </w:p>
        </w:tc>
      </w:tr>
      <w:tr w:rsidR="005E4ED1" w:rsidRPr="00CA53B0">
        <w:trPr>
          <w:trHeight w:val="388"/>
        </w:trPr>
        <w:tc>
          <w:tcPr>
            <w:tcW w:w="4875" w:type="dxa"/>
            <w:vAlign w:val="center"/>
          </w:tcPr>
          <w:p w:rsidR="005E4ED1" w:rsidRPr="0068615D" w:rsidRDefault="005E4ED1" w:rsidP="0013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 и фамилия</w:t>
            </w:r>
          </w:p>
        </w:tc>
        <w:tc>
          <w:tcPr>
            <w:tcW w:w="4875" w:type="dxa"/>
          </w:tcPr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  <w:tr w:rsidR="005E4ED1" w:rsidRPr="00CA53B0">
        <w:trPr>
          <w:trHeight w:val="455"/>
        </w:trPr>
        <w:tc>
          <w:tcPr>
            <w:tcW w:w="4875" w:type="dxa"/>
            <w:vAlign w:val="center"/>
          </w:tcPr>
          <w:p w:rsidR="005E4ED1" w:rsidRPr="0068615D" w:rsidRDefault="005E4ED1" w:rsidP="0013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Подпис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</w:rPr>
              <w:t>представляващото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лице</w:t>
            </w:r>
          </w:p>
        </w:tc>
        <w:tc>
          <w:tcPr>
            <w:tcW w:w="4875" w:type="dxa"/>
          </w:tcPr>
          <w:p w:rsidR="005E4ED1" w:rsidRPr="0068615D" w:rsidRDefault="005E4ED1" w:rsidP="001309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61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</w:p>
        </w:tc>
      </w:tr>
    </w:tbl>
    <w:p w:rsidR="005E4ED1" w:rsidRDefault="005E4ED1" w:rsidP="00932CA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sectPr w:rsidR="005E4ED1" w:rsidSect="005C0A76">
      <w:footerReference w:type="default" r:id="rId9"/>
      <w:pgSz w:w="11906" w:h="16838"/>
      <w:pgMar w:top="1135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167" w:rsidRDefault="00CE7167" w:rsidP="00BA1ADA">
      <w:pPr>
        <w:spacing w:after="0" w:line="240" w:lineRule="auto"/>
      </w:pPr>
      <w:r>
        <w:separator/>
      </w:r>
    </w:p>
  </w:endnote>
  <w:endnote w:type="continuationSeparator" w:id="0">
    <w:p w:rsidR="00CE7167" w:rsidRDefault="00CE7167" w:rsidP="00BA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D1" w:rsidRDefault="006E370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A32A6">
      <w:rPr>
        <w:noProof/>
      </w:rPr>
      <w:t>2</w:t>
    </w:r>
    <w:r>
      <w:rPr>
        <w:noProof/>
      </w:rPr>
      <w:fldChar w:fldCharType="end"/>
    </w:r>
  </w:p>
  <w:p w:rsidR="005E4ED1" w:rsidRDefault="005E4E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167" w:rsidRDefault="00CE7167" w:rsidP="00BA1ADA">
      <w:pPr>
        <w:spacing w:after="0" w:line="240" w:lineRule="auto"/>
      </w:pPr>
      <w:r>
        <w:separator/>
      </w:r>
    </w:p>
  </w:footnote>
  <w:footnote w:type="continuationSeparator" w:id="0">
    <w:p w:rsidR="00CE7167" w:rsidRDefault="00CE7167" w:rsidP="00BA1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5AB"/>
    <w:multiLevelType w:val="hybridMultilevel"/>
    <w:tmpl w:val="D99CDA68"/>
    <w:lvl w:ilvl="0" w:tplc="9B186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C2D5A48"/>
    <w:multiLevelType w:val="hybridMultilevel"/>
    <w:tmpl w:val="6CE8951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>
    <w:nsid w:val="10775CBC"/>
    <w:multiLevelType w:val="hybridMultilevel"/>
    <w:tmpl w:val="06265FC0"/>
    <w:lvl w:ilvl="0" w:tplc="C1DC9790">
      <w:start w:val="1"/>
      <w:numFmt w:val="decimal"/>
      <w:lvlText w:val="%1."/>
      <w:lvlJc w:val="left"/>
      <w:pPr>
        <w:ind w:left="1425" w:hanging="360"/>
      </w:pPr>
      <w:rPr>
        <w:rFonts w:ascii="Times New Roman" w:eastAsia="Times New Roman" w:hAnsi="Times New Roman"/>
        <w:b/>
        <w:bCs/>
      </w:rPr>
    </w:lvl>
    <w:lvl w:ilvl="1" w:tplc="04020019">
      <w:start w:val="1"/>
      <w:numFmt w:val="lowerLetter"/>
      <w:lvlText w:val="%2."/>
      <w:lvlJc w:val="left"/>
      <w:pPr>
        <w:ind w:left="2145" w:hanging="360"/>
      </w:pPr>
    </w:lvl>
    <w:lvl w:ilvl="2" w:tplc="0402001B">
      <w:start w:val="1"/>
      <w:numFmt w:val="lowerRoman"/>
      <w:lvlText w:val="%3."/>
      <w:lvlJc w:val="right"/>
      <w:pPr>
        <w:ind w:left="2865" w:hanging="180"/>
      </w:pPr>
    </w:lvl>
    <w:lvl w:ilvl="3" w:tplc="0402000F">
      <w:start w:val="1"/>
      <w:numFmt w:val="decimal"/>
      <w:lvlText w:val="%4."/>
      <w:lvlJc w:val="left"/>
      <w:pPr>
        <w:ind w:left="3585" w:hanging="360"/>
      </w:pPr>
    </w:lvl>
    <w:lvl w:ilvl="4" w:tplc="04020019">
      <w:start w:val="1"/>
      <w:numFmt w:val="lowerLetter"/>
      <w:lvlText w:val="%5."/>
      <w:lvlJc w:val="left"/>
      <w:pPr>
        <w:ind w:left="4305" w:hanging="360"/>
      </w:pPr>
    </w:lvl>
    <w:lvl w:ilvl="5" w:tplc="0402001B">
      <w:start w:val="1"/>
      <w:numFmt w:val="lowerRoman"/>
      <w:lvlText w:val="%6."/>
      <w:lvlJc w:val="right"/>
      <w:pPr>
        <w:ind w:left="5025" w:hanging="180"/>
      </w:pPr>
    </w:lvl>
    <w:lvl w:ilvl="6" w:tplc="0402000F">
      <w:start w:val="1"/>
      <w:numFmt w:val="decimal"/>
      <w:lvlText w:val="%7."/>
      <w:lvlJc w:val="left"/>
      <w:pPr>
        <w:ind w:left="5745" w:hanging="360"/>
      </w:pPr>
    </w:lvl>
    <w:lvl w:ilvl="7" w:tplc="04020019">
      <w:start w:val="1"/>
      <w:numFmt w:val="lowerLetter"/>
      <w:lvlText w:val="%8."/>
      <w:lvlJc w:val="left"/>
      <w:pPr>
        <w:ind w:left="6465" w:hanging="360"/>
      </w:pPr>
    </w:lvl>
    <w:lvl w:ilvl="8" w:tplc="0402001B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10AD78E7"/>
    <w:multiLevelType w:val="hybridMultilevel"/>
    <w:tmpl w:val="AC5CDE56"/>
    <w:lvl w:ilvl="0" w:tplc="3B3CDD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73866F1"/>
    <w:multiLevelType w:val="hybridMultilevel"/>
    <w:tmpl w:val="30EAED42"/>
    <w:lvl w:ilvl="0" w:tplc="A692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047ADD"/>
    <w:multiLevelType w:val="hybridMultilevel"/>
    <w:tmpl w:val="8CEA7DA6"/>
    <w:lvl w:ilvl="0" w:tplc="58CE292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10D"/>
    <w:rsid w:val="00006F79"/>
    <w:rsid w:val="000239EE"/>
    <w:rsid w:val="000372BF"/>
    <w:rsid w:val="00041EF7"/>
    <w:rsid w:val="00043BF1"/>
    <w:rsid w:val="00055569"/>
    <w:rsid w:val="00056D8D"/>
    <w:rsid w:val="00062147"/>
    <w:rsid w:val="000903FA"/>
    <w:rsid w:val="000A60EE"/>
    <w:rsid w:val="000B6E73"/>
    <w:rsid w:val="000E4306"/>
    <w:rsid w:val="000F15EE"/>
    <w:rsid w:val="001269B2"/>
    <w:rsid w:val="00130938"/>
    <w:rsid w:val="001517A7"/>
    <w:rsid w:val="00151898"/>
    <w:rsid w:val="00157236"/>
    <w:rsid w:val="001762CE"/>
    <w:rsid w:val="001A3BEC"/>
    <w:rsid w:val="001B3201"/>
    <w:rsid w:val="001D4902"/>
    <w:rsid w:val="001E456F"/>
    <w:rsid w:val="001F3807"/>
    <w:rsid w:val="00220719"/>
    <w:rsid w:val="0027294B"/>
    <w:rsid w:val="002A732F"/>
    <w:rsid w:val="002C3777"/>
    <w:rsid w:val="002E2F90"/>
    <w:rsid w:val="003423AB"/>
    <w:rsid w:val="00351C64"/>
    <w:rsid w:val="003A2804"/>
    <w:rsid w:val="003D0C7F"/>
    <w:rsid w:val="003D30E9"/>
    <w:rsid w:val="003E2DCA"/>
    <w:rsid w:val="003E4160"/>
    <w:rsid w:val="003F2061"/>
    <w:rsid w:val="003F3AC6"/>
    <w:rsid w:val="003F5CBB"/>
    <w:rsid w:val="004266F9"/>
    <w:rsid w:val="00430A43"/>
    <w:rsid w:val="004473D2"/>
    <w:rsid w:val="004A0EEF"/>
    <w:rsid w:val="004B2EE2"/>
    <w:rsid w:val="004D7A7F"/>
    <w:rsid w:val="004E3D7E"/>
    <w:rsid w:val="00511D3F"/>
    <w:rsid w:val="00526E49"/>
    <w:rsid w:val="0053167B"/>
    <w:rsid w:val="00534E8B"/>
    <w:rsid w:val="00542E56"/>
    <w:rsid w:val="00550080"/>
    <w:rsid w:val="0057302D"/>
    <w:rsid w:val="00587A3F"/>
    <w:rsid w:val="00592740"/>
    <w:rsid w:val="005955B1"/>
    <w:rsid w:val="00596C62"/>
    <w:rsid w:val="005B6FC2"/>
    <w:rsid w:val="005B7785"/>
    <w:rsid w:val="005C0A76"/>
    <w:rsid w:val="005E4ED1"/>
    <w:rsid w:val="005F6129"/>
    <w:rsid w:val="005F6FD9"/>
    <w:rsid w:val="006275DE"/>
    <w:rsid w:val="00643A71"/>
    <w:rsid w:val="00654A29"/>
    <w:rsid w:val="00676724"/>
    <w:rsid w:val="00682CBB"/>
    <w:rsid w:val="0068615D"/>
    <w:rsid w:val="00697317"/>
    <w:rsid w:val="006A584B"/>
    <w:rsid w:val="006C2698"/>
    <w:rsid w:val="006C602D"/>
    <w:rsid w:val="006E3702"/>
    <w:rsid w:val="006F4A90"/>
    <w:rsid w:val="006F4D8F"/>
    <w:rsid w:val="007037B0"/>
    <w:rsid w:val="0071040E"/>
    <w:rsid w:val="00711CC1"/>
    <w:rsid w:val="0072310D"/>
    <w:rsid w:val="00760C06"/>
    <w:rsid w:val="007823BF"/>
    <w:rsid w:val="007C071D"/>
    <w:rsid w:val="007D5AAB"/>
    <w:rsid w:val="00820746"/>
    <w:rsid w:val="00861711"/>
    <w:rsid w:val="008621E6"/>
    <w:rsid w:val="008719D9"/>
    <w:rsid w:val="008A32A6"/>
    <w:rsid w:val="008A63EE"/>
    <w:rsid w:val="008C16FA"/>
    <w:rsid w:val="00932CAF"/>
    <w:rsid w:val="0095636D"/>
    <w:rsid w:val="00967627"/>
    <w:rsid w:val="00974490"/>
    <w:rsid w:val="00990ECB"/>
    <w:rsid w:val="009A2D3C"/>
    <w:rsid w:val="00A2051B"/>
    <w:rsid w:val="00A2766B"/>
    <w:rsid w:val="00A3378F"/>
    <w:rsid w:val="00A432AA"/>
    <w:rsid w:val="00A46E4C"/>
    <w:rsid w:val="00A61C74"/>
    <w:rsid w:val="00AB52C4"/>
    <w:rsid w:val="00AD7AA7"/>
    <w:rsid w:val="00AE3874"/>
    <w:rsid w:val="00B82DBF"/>
    <w:rsid w:val="00B84637"/>
    <w:rsid w:val="00BA1ADA"/>
    <w:rsid w:val="00BC3F32"/>
    <w:rsid w:val="00BD18E6"/>
    <w:rsid w:val="00BD72E7"/>
    <w:rsid w:val="00BF02F0"/>
    <w:rsid w:val="00BF4ADD"/>
    <w:rsid w:val="00C16650"/>
    <w:rsid w:val="00C22E71"/>
    <w:rsid w:val="00C25335"/>
    <w:rsid w:val="00C26A07"/>
    <w:rsid w:val="00C767F9"/>
    <w:rsid w:val="00C86497"/>
    <w:rsid w:val="00C90816"/>
    <w:rsid w:val="00C92B7D"/>
    <w:rsid w:val="00C97787"/>
    <w:rsid w:val="00CA172C"/>
    <w:rsid w:val="00CA53B0"/>
    <w:rsid w:val="00CB08BE"/>
    <w:rsid w:val="00CE34D6"/>
    <w:rsid w:val="00CE7167"/>
    <w:rsid w:val="00D17652"/>
    <w:rsid w:val="00D24FD7"/>
    <w:rsid w:val="00D65DB2"/>
    <w:rsid w:val="00D71BF4"/>
    <w:rsid w:val="00D821A1"/>
    <w:rsid w:val="00D9049E"/>
    <w:rsid w:val="00D91578"/>
    <w:rsid w:val="00DB76FB"/>
    <w:rsid w:val="00DB7E91"/>
    <w:rsid w:val="00DE6498"/>
    <w:rsid w:val="00DF15F9"/>
    <w:rsid w:val="00DF5553"/>
    <w:rsid w:val="00E03BC1"/>
    <w:rsid w:val="00E10694"/>
    <w:rsid w:val="00E27F5B"/>
    <w:rsid w:val="00E34101"/>
    <w:rsid w:val="00E35F10"/>
    <w:rsid w:val="00E546F2"/>
    <w:rsid w:val="00E773CA"/>
    <w:rsid w:val="00EE5737"/>
    <w:rsid w:val="00EE7B5A"/>
    <w:rsid w:val="00EF22F8"/>
    <w:rsid w:val="00F07B29"/>
    <w:rsid w:val="00F25C64"/>
    <w:rsid w:val="00F4124D"/>
    <w:rsid w:val="00F4522F"/>
    <w:rsid w:val="00F45C05"/>
    <w:rsid w:val="00F54AB7"/>
    <w:rsid w:val="00F81728"/>
    <w:rsid w:val="00F920AA"/>
    <w:rsid w:val="00F92BD7"/>
    <w:rsid w:val="00F92E8D"/>
    <w:rsid w:val="00FB1EA5"/>
    <w:rsid w:val="00F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578"/>
    <w:pPr>
      <w:spacing w:after="200" w:line="276" w:lineRule="auto"/>
    </w:pPr>
    <w:rPr>
      <w:rFonts w:cs="Calibri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43B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A1ADA"/>
  </w:style>
  <w:style w:type="paragraph" w:styleId="Footer">
    <w:name w:val="footer"/>
    <w:basedOn w:val="Normal"/>
    <w:link w:val="FooterChar"/>
    <w:uiPriority w:val="99"/>
    <w:rsid w:val="00BA1A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A1ADA"/>
  </w:style>
  <w:style w:type="paragraph" w:styleId="ListParagraph">
    <w:name w:val="List Paragraph"/>
    <w:basedOn w:val="Normal"/>
    <w:uiPriority w:val="99"/>
    <w:qFormat/>
    <w:rsid w:val="00697317"/>
    <w:pPr>
      <w:ind w:left="720"/>
    </w:pPr>
  </w:style>
  <w:style w:type="paragraph" w:customStyle="1" w:styleId="Default">
    <w:name w:val="Default"/>
    <w:uiPriority w:val="99"/>
    <w:rsid w:val="004473D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bg-BG" w:eastAsia="bg-BG"/>
    </w:rPr>
  </w:style>
  <w:style w:type="character" w:styleId="CommentReference">
    <w:name w:val="annotation reference"/>
    <w:uiPriority w:val="99"/>
    <w:semiHidden/>
    <w:rsid w:val="006275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275D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64069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275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64069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7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7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9276-2555-44D5-9D53-2BF8721D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Veneta Ganeva</dc:creator>
  <cp:keywords/>
  <dc:description/>
  <cp:lastModifiedBy>Ива Сербезова</cp:lastModifiedBy>
  <cp:revision>32</cp:revision>
  <cp:lastPrinted>2019-07-19T06:30:00Z</cp:lastPrinted>
  <dcterms:created xsi:type="dcterms:W3CDTF">2019-07-12T06:14:00Z</dcterms:created>
  <dcterms:modified xsi:type="dcterms:W3CDTF">2019-07-19T10:16:00Z</dcterms:modified>
</cp:coreProperties>
</file>